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3D45" w:rsidRDefault="00803D45">
      <w:pPr>
        <w:rPr>
          <w:rFonts w:asciiTheme="majorHAnsi" w:hAnsiTheme="majorHAnsi" w:cstheme="majorHAnsi"/>
          <w:b/>
          <w:sz w:val="28"/>
          <w:szCs w:val="28"/>
        </w:rPr>
      </w:pPr>
      <w:r>
        <w:rPr>
          <w:rFonts w:asciiTheme="majorHAnsi" w:hAnsiTheme="majorHAnsi" w:cstheme="majorHAnsi"/>
          <w:b/>
          <w:sz w:val="28"/>
          <w:szCs w:val="28"/>
        </w:rPr>
        <w:t>BÀI 4: MÁY TÍNH VÀ PHẦN MỀM MÁY TÍNH</w:t>
      </w:r>
    </w:p>
    <w:p w:rsidR="00803D45" w:rsidRDefault="00803D45" w:rsidP="00803D45">
      <w:pPr>
        <w:pStyle w:val="oancuaDanhsach"/>
        <w:numPr>
          <w:ilvl w:val="0"/>
          <w:numId w:val="4"/>
        </w:numPr>
        <w:rPr>
          <w:rFonts w:asciiTheme="majorHAnsi" w:hAnsiTheme="majorHAnsi" w:cstheme="majorHAnsi"/>
          <w:sz w:val="28"/>
          <w:szCs w:val="28"/>
        </w:rPr>
      </w:pPr>
      <w:r>
        <w:rPr>
          <w:rFonts w:asciiTheme="majorHAnsi" w:hAnsiTheme="majorHAnsi" w:cstheme="majorHAnsi"/>
          <w:sz w:val="28"/>
          <w:szCs w:val="28"/>
        </w:rPr>
        <w:t>Mô hình quá trình ba bước:</w:t>
      </w:r>
    </w:p>
    <w:p w:rsidR="00803D45" w:rsidRDefault="00803D45" w:rsidP="00803D45">
      <w:pPr>
        <w:pStyle w:val="oancuaDanhsach"/>
        <w:rPr>
          <w:rFonts w:asciiTheme="majorHAnsi" w:hAnsiTheme="majorHAnsi" w:cstheme="majorHAnsi"/>
          <w:sz w:val="28"/>
          <w:szCs w:val="28"/>
        </w:rPr>
      </w:pPr>
    </w:p>
    <w:p w:rsidR="00803D45" w:rsidRDefault="00803D45" w:rsidP="00803D45">
      <w:pPr>
        <w:pStyle w:val="oancuaDanhsach"/>
        <w:rPr>
          <w:rFonts w:asciiTheme="majorHAnsi" w:hAnsiTheme="majorHAnsi" w:cstheme="majorHAnsi"/>
          <w:sz w:val="28"/>
          <w:szCs w:val="28"/>
        </w:rPr>
      </w:pPr>
      <w:r>
        <w:rPr>
          <w:rFonts w:asciiTheme="majorHAnsi" w:hAnsiTheme="majorHAnsi" w:cstheme="majorHAnsi"/>
          <w:sz w:val="28"/>
          <w:szCs w:val="28"/>
        </w:rPr>
        <w:t xml:space="preserve">  Nhập  -</w:t>
      </w:r>
      <w:r w:rsidRPr="00803D45">
        <w:rPr>
          <w:rFonts w:asciiTheme="majorHAnsi" w:hAnsiTheme="majorHAnsi" w:cstheme="majorHAnsi"/>
          <w:sz w:val="28"/>
          <w:szCs w:val="28"/>
        </w:rPr>
        <w:sym w:font="Wingdings" w:char="F0E0"/>
      </w:r>
      <w:r>
        <w:rPr>
          <w:rFonts w:asciiTheme="majorHAnsi" w:hAnsiTheme="majorHAnsi" w:cstheme="majorHAnsi"/>
          <w:sz w:val="28"/>
          <w:szCs w:val="28"/>
        </w:rPr>
        <w:t xml:space="preserve">  Xử lý  -</w:t>
      </w:r>
      <w:r w:rsidRPr="00803D45">
        <w:rPr>
          <w:rFonts w:asciiTheme="majorHAnsi" w:hAnsiTheme="majorHAnsi" w:cstheme="majorHAnsi"/>
          <w:sz w:val="28"/>
          <w:szCs w:val="28"/>
        </w:rPr>
        <w:sym w:font="Wingdings" w:char="F0E0"/>
      </w:r>
      <w:r>
        <w:rPr>
          <w:rFonts w:asciiTheme="majorHAnsi" w:hAnsiTheme="majorHAnsi" w:cstheme="majorHAnsi"/>
          <w:sz w:val="28"/>
          <w:szCs w:val="28"/>
        </w:rPr>
        <w:t xml:space="preserve">  Xuất</w:t>
      </w:r>
    </w:p>
    <w:p w:rsidR="00803D45" w:rsidRDefault="00803D45" w:rsidP="00803D45">
      <w:pPr>
        <w:pStyle w:val="oancuaDanhsach"/>
        <w:rPr>
          <w:rFonts w:asciiTheme="majorHAnsi" w:hAnsiTheme="majorHAnsi" w:cstheme="majorHAnsi"/>
          <w:sz w:val="28"/>
          <w:szCs w:val="28"/>
        </w:rPr>
      </w:pPr>
      <w:r>
        <w:rPr>
          <w:rFonts w:asciiTheme="majorHAnsi" w:hAnsiTheme="majorHAnsi" w:cstheme="majorHAnsi"/>
          <w:sz w:val="28"/>
          <w:szCs w:val="28"/>
        </w:rPr>
        <w:t xml:space="preserve">(Input)                        (Output)  </w:t>
      </w:r>
    </w:p>
    <w:p w:rsidR="00803D45" w:rsidRDefault="00803D45" w:rsidP="00803D45">
      <w:pPr>
        <w:pStyle w:val="oancuaDanhsach"/>
        <w:numPr>
          <w:ilvl w:val="0"/>
          <w:numId w:val="5"/>
        </w:numPr>
        <w:rPr>
          <w:rFonts w:asciiTheme="majorHAnsi" w:hAnsiTheme="majorHAnsi" w:cstheme="majorHAnsi"/>
          <w:sz w:val="28"/>
          <w:szCs w:val="28"/>
        </w:rPr>
      </w:pPr>
      <w:r>
        <w:rPr>
          <w:rFonts w:asciiTheme="majorHAnsi" w:hAnsiTheme="majorHAnsi" w:cstheme="majorHAnsi"/>
          <w:sz w:val="28"/>
          <w:szCs w:val="28"/>
        </w:rPr>
        <w:t>Mọi quá trình xử lý thông tin đều có thể mô hình hóa thành một quá trình ba bước. Do vậy, để các chức năng tương ứng, phù hợp với mình quá trình ba bước</w:t>
      </w:r>
    </w:p>
    <w:p w:rsidR="00803D45" w:rsidRDefault="00803D45" w:rsidP="00803D45">
      <w:pPr>
        <w:pStyle w:val="oancuaDanhsach"/>
        <w:numPr>
          <w:ilvl w:val="0"/>
          <w:numId w:val="5"/>
        </w:numPr>
        <w:rPr>
          <w:rFonts w:asciiTheme="majorHAnsi" w:hAnsiTheme="majorHAnsi" w:cstheme="majorHAnsi"/>
          <w:sz w:val="28"/>
          <w:szCs w:val="28"/>
        </w:rPr>
      </w:pPr>
      <w:r>
        <w:rPr>
          <w:rFonts w:asciiTheme="majorHAnsi" w:hAnsiTheme="majorHAnsi" w:cstheme="majorHAnsi"/>
          <w:sz w:val="28"/>
          <w:szCs w:val="28"/>
        </w:rPr>
        <w:t>Ví dụ 1: Giải toán: Các điều kiện đã cho (INPUT) suy nghĩ, tính toansn, tìm lời giả từ các điều kiện cho trước (XỬ LÍ); đáp sooss của bài toán (OUTPUT)</w:t>
      </w:r>
    </w:p>
    <w:p w:rsidR="00803D45" w:rsidRDefault="00803D45" w:rsidP="00803D45">
      <w:pPr>
        <w:pStyle w:val="oancuaDanhsach"/>
        <w:numPr>
          <w:ilvl w:val="0"/>
          <w:numId w:val="4"/>
        </w:numPr>
        <w:rPr>
          <w:rFonts w:asciiTheme="majorHAnsi" w:hAnsiTheme="majorHAnsi" w:cstheme="majorHAnsi"/>
          <w:sz w:val="28"/>
          <w:szCs w:val="28"/>
        </w:rPr>
      </w:pPr>
      <w:r>
        <w:rPr>
          <w:rFonts w:asciiTheme="majorHAnsi" w:hAnsiTheme="majorHAnsi" w:cstheme="majorHAnsi"/>
          <w:sz w:val="28"/>
          <w:szCs w:val="28"/>
        </w:rPr>
        <w:t>Cấu trúc chug của một máy tính điện tử:</w:t>
      </w:r>
    </w:p>
    <w:p w:rsidR="00803D45" w:rsidRDefault="00803D45" w:rsidP="00803D45">
      <w:pPr>
        <w:pStyle w:val="oancuaDanhsach"/>
        <w:rPr>
          <w:rFonts w:asciiTheme="majorHAnsi" w:hAnsiTheme="majorHAnsi" w:cstheme="majorHAnsi"/>
          <w:sz w:val="28"/>
          <w:szCs w:val="28"/>
        </w:rPr>
      </w:pPr>
      <w:r>
        <w:rPr>
          <w:rFonts w:asciiTheme="majorHAnsi" w:hAnsiTheme="majorHAnsi" w:cstheme="majorHAnsi"/>
          <w:sz w:val="28"/>
          <w:szCs w:val="28"/>
        </w:rPr>
        <w:t>Theo Von Neumann cấu trúc chung của máy tính điện tử gồm:</w:t>
      </w:r>
    </w:p>
    <w:p w:rsidR="00803D45" w:rsidRDefault="00803D45" w:rsidP="00803D45">
      <w:pPr>
        <w:pStyle w:val="oancuaDanhsach"/>
        <w:numPr>
          <w:ilvl w:val="0"/>
          <w:numId w:val="5"/>
        </w:numPr>
        <w:rPr>
          <w:rFonts w:asciiTheme="majorHAnsi" w:hAnsiTheme="majorHAnsi" w:cstheme="majorHAnsi"/>
          <w:sz w:val="28"/>
          <w:szCs w:val="28"/>
        </w:rPr>
      </w:pPr>
      <w:r>
        <w:rPr>
          <w:rFonts w:asciiTheme="majorHAnsi" w:hAnsiTheme="majorHAnsi" w:cstheme="majorHAnsi"/>
          <w:sz w:val="28"/>
          <w:szCs w:val="28"/>
        </w:rPr>
        <w:t>Bộ xử lý trung tâm</w:t>
      </w:r>
    </w:p>
    <w:p w:rsidR="00803D45" w:rsidRDefault="00803D45" w:rsidP="00803D45">
      <w:pPr>
        <w:pStyle w:val="oancuaDanhsach"/>
        <w:numPr>
          <w:ilvl w:val="0"/>
          <w:numId w:val="5"/>
        </w:numPr>
        <w:rPr>
          <w:rFonts w:asciiTheme="majorHAnsi" w:hAnsiTheme="majorHAnsi" w:cstheme="majorHAnsi"/>
          <w:sz w:val="28"/>
          <w:szCs w:val="28"/>
        </w:rPr>
      </w:pPr>
      <w:r>
        <w:rPr>
          <w:rFonts w:asciiTheme="majorHAnsi" w:hAnsiTheme="majorHAnsi" w:cstheme="majorHAnsi"/>
          <w:sz w:val="28"/>
          <w:szCs w:val="28"/>
        </w:rPr>
        <w:t>Bộ nhớ</w:t>
      </w:r>
    </w:p>
    <w:p w:rsidR="002A19CE" w:rsidRDefault="002A19CE" w:rsidP="00803D45">
      <w:pPr>
        <w:pStyle w:val="oancuaDanhsach"/>
        <w:numPr>
          <w:ilvl w:val="0"/>
          <w:numId w:val="5"/>
        </w:numPr>
        <w:rPr>
          <w:rFonts w:asciiTheme="majorHAnsi" w:hAnsiTheme="majorHAnsi" w:cstheme="majorHAnsi"/>
          <w:sz w:val="28"/>
          <w:szCs w:val="28"/>
        </w:rPr>
      </w:pPr>
      <w:r>
        <w:rPr>
          <w:rFonts w:asciiTheme="majorHAnsi" w:hAnsiTheme="majorHAnsi" w:cstheme="majorHAnsi"/>
          <w:sz w:val="28"/>
          <w:szCs w:val="28"/>
        </w:rPr>
        <w:t>Thiết bị vào, thiết bị ra</w:t>
      </w:r>
    </w:p>
    <w:p w:rsidR="002A19CE" w:rsidRDefault="002A19CE" w:rsidP="002A19CE">
      <w:pPr>
        <w:ind w:left="720"/>
        <w:rPr>
          <w:rFonts w:asciiTheme="majorHAnsi" w:hAnsiTheme="majorHAnsi" w:cstheme="majorHAnsi"/>
          <w:sz w:val="28"/>
          <w:szCs w:val="28"/>
        </w:rPr>
      </w:pPr>
      <w:r>
        <w:rPr>
          <w:rFonts w:asciiTheme="majorHAnsi" w:hAnsiTheme="majorHAnsi" w:cstheme="majorHAnsi"/>
          <w:sz w:val="28"/>
          <w:szCs w:val="28"/>
        </w:rPr>
        <w:t>Các khối chức năng này hoạt động dưới sự điều khiển của các chương trình</w:t>
      </w:r>
    </w:p>
    <w:p w:rsidR="002A19CE" w:rsidRDefault="002A19CE" w:rsidP="002A19CE">
      <w:pPr>
        <w:ind w:left="720"/>
        <w:rPr>
          <w:rFonts w:asciiTheme="majorHAnsi" w:hAnsiTheme="majorHAnsi" w:cstheme="majorHAnsi"/>
          <w:sz w:val="28"/>
          <w:szCs w:val="28"/>
        </w:rPr>
      </w:pPr>
      <w:r>
        <w:rPr>
          <w:rFonts w:asciiTheme="majorHAnsi" w:hAnsiTheme="majorHAnsi" w:cstheme="majorHAnsi"/>
          <w:sz w:val="28"/>
          <w:szCs w:val="28"/>
        </w:rPr>
        <w:t>Chương trình là tập hợp các câu lệnh, mỗi câu lệnh hướng dẫn một thao tác cụ thể cần thực hiện</w:t>
      </w:r>
    </w:p>
    <w:p w:rsidR="002A19CE" w:rsidRDefault="002A19CE" w:rsidP="002A19CE">
      <w:pPr>
        <w:pStyle w:val="oancuaDanhsach"/>
        <w:numPr>
          <w:ilvl w:val="0"/>
          <w:numId w:val="6"/>
        </w:numPr>
        <w:rPr>
          <w:rFonts w:asciiTheme="majorHAnsi" w:hAnsiTheme="majorHAnsi" w:cstheme="majorHAnsi"/>
          <w:sz w:val="28"/>
          <w:szCs w:val="28"/>
        </w:rPr>
      </w:pPr>
      <w:r>
        <w:rPr>
          <w:rFonts w:asciiTheme="majorHAnsi" w:hAnsiTheme="majorHAnsi" w:cstheme="majorHAnsi"/>
          <w:sz w:val="28"/>
          <w:szCs w:val="28"/>
        </w:rPr>
        <w:t>Bộ xử lý trung tâm (CPU)</w:t>
      </w:r>
    </w:p>
    <w:p w:rsidR="002A19CE" w:rsidRDefault="002A19CE" w:rsidP="002A19CE">
      <w:pPr>
        <w:pStyle w:val="oancuaDanhsach"/>
        <w:ind w:left="1080"/>
        <w:rPr>
          <w:rFonts w:asciiTheme="majorHAnsi" w:hAnsiTheme="majorHAnsi" w:cstheme="majorHAnsi"/>
          <w:sz w:val="28"/>
          <w:szCs w:val="28"/>
        </w:rPr>
      </w:pPr>
      <w:r>
        <w:rPr>
          <w:rFonts w:asciiTheme="majorHAnsi" w:hAnsiTheme="majorHAnsi" w:cstheme="majorHAnsi"/>
          <w:sz w:val="28"/>
          <w:szCs w:val="28"/>
        </w:rPr>
        <w:t>Được coi là bộ não của máy tihs, thực hiện các chức năng tính toán, điều khiển và phối hợp mọi hoạt động của máy tính theo sự chỉ dẫn của chương trình</w:t>
      </w:r>
    </w:p>
    <w:p w:rsidR="002A19CE" w:rsidRDefault="002A19CE" w:rsidP="002A19CE">
      <w:pPr>
        <w:pStyle w:val="oancuaDanhsach"/>
        <w:ind w:left="1080"/>
        <w:jc w:val="center"/>
        <w:rPr>
          <w:rFonts w:asciiTheme="majorHAnsi" w:hAnsiTheme="majorHAnsi" w:cstheme="majorHAnsi"/>
          <w:sz w:val="28"/>
          <w:szCs w:val="28"/>
        </w:rPr>
      </w:pPr>
      <w:r>
        <w:rPr>
          <w:noProof/>
        </w:rPr>
        <w:drawing>
          <wp:inline distT="0" distB="0" distL="0" distR="0">
            <wp:extent cx="2143125" cy="2143125"/>
            <wp:effectExtent l="0" t="0" r="9525" b="9525"/>
            <wp:docPr id="1" name="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rsidR="002A19CE" w:rsidRDefault="002A19CE" w:rsidP="002A19CE">
      <w:pPr>
        <w:pStyle w:val="oancuaDanhsach"/>
        <w:ind w:left="1080"/>
        <w:jc w:val="center"/>
        <w:rPr>
          <w:rFonts w:asciiTheme="majorHAnsi" w:hAnsiTheme="majorHAnsi" w:cstheme="majorHAnsi"/>
          <w:sz w:val="28"/>
          <w:szCs w:val="28"/>
        </w:rPr>
      </w:pPr>
      <w:r>
        <w:rPr>
          <w:rFonts w:asciiTheme="majorHAnsi" w:hAnsiTheme="majorHAnsi" w:cstheme="majorHAnsi"/>
          <w:sz w:val="28"/>
          <w:szCs w:val="28"/>
        </w:rPr>
        <w:t>Hình 1. Một số loại CPU</w:t>
      </w:r>
    </w:p>
    <w:p w:rsidR="002A19CE" w:rsidRDefault="002A19CE" w:rsidP="002A19CE">
      <w:pPr>
        <w:pStyle w:val="oancuaDanhsach"/>
        <w:numPr>
          <w:ilvl w:val="0"/>
          <w:numId w:val="6"/>
        </w:numPr>
        <w:rPr>
          <w:rFonts w:asciiTheme="majorHAnsi" w:hAnsiTheme="majorHAnsi" w:cstheme="majorHAnsi"/>
          <w:sz w:val="28"/>
          <w:szCs w:val="28"/>
        </w:rPr>
      </w:pPr>
      <w:r>
        <w:rPr>
          <w:rFonts w:asciiTheme="majorHAnsi" w:hAnsiTheme="majorHAnsi" w:cstheme="majorHAnsi"/>
          <w:sz w:val="28"/>
          <w:szCs w:val="28"/>
        </w:rPr>
        <w:t>Bộ nhớ</w:t>
      </w:r>
    </w:p>
    <w:p w:rsidR="002A19CE" w:rsidRDefault="002A19CE" w:rsidP="002A19CE">
      <w:pPr>
        <w:pStyle w:val="oancuaDanhsach"/>
        <w:numPr>
          <w:ilvl w:val="0"/>
          <w:numId w:val="5"/>
        </w:numPr>
        <w:rPr>
          <w:rFonts w:asciiTheme="majorHAnsi" w:hAnsiTheme="majorHAnsi" w:cstheme="majorHAnsi"/>
          <w:sz w:val="28"/>
          <w:szCs w:val="28"/>
        </w:rPr>
      </w:pPr>
      <w:r>
        <w:rPr>
          <w:rFonts w:asciiTheme="majorHAnsi" w:hAnsiTheme="majorHAnsi" w:cstheme="majorHAnsi"/>
          <w:sz w:val="28"/>
          <w:szCs w:val="28"/>
        </w:rPr>
        <w:t>Bộ nhớ là nơi lưu trữ chương trình và dữ liệu bao gồm bộ nhớ tronng và bộ nhớ ngoài</w:t>
      </w:r>
    </w:p>
    <w:p w:rsidR="002A19CE" w:rsidRDefault="002A19CE" w:rsidP="002A19CE">
      <w:pPr>
        <w:pStyle w:val="oancuaDanhsach"/>
        <w:numPr>
          <w:ilvl w:val="0"/>
          <w:numId w:val="5"/>
        </w:numPr>
        <w:rPr>
          <w:rFonts w:asciiTheme="majorHAnsi" w:hAnsiTheme="majorHAnsi" w:cstheme="majorHAnsi"/>
          <w:sz w:val="28"/>
          <w:szCs w:val="28"/>
        </w:rPr>
      </w:pPr>
      <w:r>
        <w:rPr>
          <w:rFonts w:asciiTheme="majorHAnsi" w:hAnsiTheme="majorHAnsi" w:cstheme="majorHAnsi"/>
          <w:sz w:val="28"/>
          <w:szCs w:val="28"/>
        </w:rPr>
        <w:lastRenderedPageBreak/>
        <w:t>Bộ nhớ trong</w:t>
      </w:r>
    </w:p>
    <w:p w:rsidR="002A19CE" w:rsidRDefault="002A19CE" w:rsidP="002A19CE">
      <w:pPr>
        <w:pStyle w:val="oancuaDanhsach"/>
        <w:ind w:left="1080"/>
        <w:rPr>
          <w:rFonts w:asciiTheme="majorHAnsi" w:hAnsiTheme="majorHAnsi" w:cstheme="majorHAnsi"/>
          <w:sz w:val="28"/>
          <w:szCs w:val="28"/>
        </w:rPr>
      </w:pPr>
      <w:r>
        <w:rPr>
          <w:rFonts w:asciiTheme="majorHAnsi" w:hAnsiTheme="majorHAnsi" w:cstheme="majorHAnsi"/>
          <w:sz w:val="28"/>
          <w:szCs w:val="28"/>
        </w:rPr>
        <w:t>+ Được dùng để lưu chương trình và dữ lieu trong quá trình máy tính làm việc</w:t>
      </w:r>
    </w:p>
    <w:p w:rsidR="002A19CE" w:rsidRDefault="002A19CE" w:rsidP="002A19CE">
      <w:pPr>
        <w:pStyle w:val="oancuaDanhsach"/>
        <w:ind w:left="1080"/>
        <w:rPr>
          <w:rFonts w:asciiTheme="majorHAnsi" w:hAnsiTheme="majorHAnsi" w:cstheme="majorHAnsi"/>
          <w:sz w:val="28"/>
          <w:szCs w:val="28"/>
        </w:rPr>
      </w:pPr>
      <w:r>
        <w:rPr>
          <w:rFonts w:asciiTheme="majorHAnsi" w:hAnsiTheme="majorHAnsi" w:cstheme="majorHAnsi"/>
          <w:sz w:val="28"/>
          <w:szCs w:val="28"/>
        </w:rPr>
        <w:t>+ Phần chính của bộ nhớ trong là RAM. Khi máy tính tắt, toàn bộ các thông ti trong RAM sẽ bị mất</w:t>
      </w:r>
    </w:p>
    <w:p w:rsidR="002A19CE" w:rsidRDefault="002A19CE" w:rsidP="002A19CE">
      <w:pPr>
        <w:pStyle w:val="oancuaDanhsach"/>
        <w:numPr>
          <w:ilvl w:val="0"/>
          <w:numId w:val="5"/>
        </w:numPr>
        <w:rPr>
          <w:rFonts w:asciiTheme="majorHAnsi" w:hAnsiTheme="majorHAnsi" w:cstheme="majorHAnsi"/>
          <w:sz w:val="28"/>
          <w:szCs w:val="28"/>
        </w:rPr>
      </w:pPr>
      <w:r>
        <w:rPr>
          <w:rFonts w:asciiTheme="majorHAnsi" w:hAnsiTheme="majorHAnsi" w:cstheme="majorHAnsi"/>
          <w:sz w:val="28"/>
          <w:szCs w:val="28"/>
        </w:rPr>
        <w:t>Tham số quan trọng của thiết bi nhớ là dung lượng nhớ</w:t>
      </w:r>
    </w:p>
    <w:p w:rsidR="002A19CE" w:rsidRDefault="002A19CE" w:rsidP="002A19CE">
      <w:pPr>
        <w:pStyle w:val="oancuaDanhsach"/>
        <w:numPr>
          <w:ilvl w:val="0"/>
          <w:numId w:val="5"/>
        </w:numPr>
        <w:rPr>
          <w:rFonts w:asciiTheme="majorHAnsi" w:hAnsiTheme="majorHAnsi" w:cstheme="majorHAnsi"/>
          <w:sz w:val="28"/>
          <w:szCs w:val="28"/>
        </w:rPr>
      </w:pPr>
      <w:r>
        <w:rPr>
          <w:rFonts w:asciiTheme="majorHAnsi" w:hAnsiTheme="majorHAnsi" w:cstheme="majorHAnsi"/>
          <w:sz w:val="28"/>
          <w:szCs w:val="28"/>
        </w:rPr>
        <w:t>Đơn vị chính dung để dung lượng nhớ là byte. (1byte=8bit)</w:t>
      </w:r>
    </w:p>
    <w:p w:rsidR="002A19CE" w:rsidRDefault="002A19CE" w:rsidP="002A19CE">
      <w:pPr>
        <w:pStyle w:val="oancuaDanhsach"/>
        <w:numPr>
          <w:ilvl w:val="0"/>
          <w:numId w:val="5"/>
        </w:numPr>
        <w:rPr>
          <w:rFonts w:asciiTheme="majorHAnsi" w:hAnsiTheme="majorHAnsi" w:cstheme="majorHAnsi"/>
          <w:sz w:val="28"/>
          <w:szCs w:val="28"/>
        </w:rPr>
      </w:pPr>
      <w:r>
        <w:rPr>
          <w:rFonts w:asciiTheme="majorHAnsi" w:hAnsiTheme="majorHAnsi" w:cstheme="majorHAnsi"/>
          <w:sz w:val="28"/>
          <w:szCs w:val="28"/>
        </w:rPr>
        <w:t>Thiết bị vào ra:</w:t>
      </w:r>
    </w:p>
    <w:p w:rsidR="002A19CE" w:rsidRDefault="002A19CE" w:rsidP="002A19CE">
      <w:pPr>
        <w:pStyle w:val="oancuaDanhsach"/>
        <w:ind w:left="1080"/>
        <w:rPr>
          <w:rFonts w:asciiTheme="majorHAnsi" w:hAnsiTheme="majorHAnsi" w:cstheme="majorHAnsi"/>
          <w:sz w:val="28"/>
          <w:szCs w:val="28"/>
        </w:rPr>
      </w:pPr>
      <w:r>
        <w:rPr>
          <w:rFonts w:asciiTheme="majorHAnsi" w:hAnsiTheme="majorHAnsi" w:cstheme="majorHAnsi"/>
          <w:sz w:val="28"/>
          <w:szCs w:val="28"/>
        </w:rPr>
        <w:t>+ Thiết bị vào/ ra còn có tên gọi là thiết bị ngoại vi giúp máy tính trao đổi thông tin với bên ngoài, đảm bảo việc giao tiếp với người sử dụng</w:t>
      </w:r>
    </w:p>
    <w:p w:rsidR="00437D7A" w:rsidRDefault="002A19CE" w:rsidP="00437D7A">
      <w:pPr>
        <w:pStyle w:val="oancuaDanhsach"/>
        <w:ind w:left="1080"/>
        <w:rPr>
          <w:rFonts w:asciiTheme="majorHAnsi" w:hAnsiTheme="majorHAnsi" w:cstheme="majorHAnsi"/>
          <w:sz w:val="28"/>
          <w:szCs w:val="28"/>
        </w:rPr>
      </w:pPr>
      <w:r>
        <w:rPr>
          <w:rFonts w:asciiTheme="majorHAnsi" w:hAnsiTheme="majorHAnsi" w:cstheme="majorHAnsi"/>
          <w:sz w:val="28"/>
          <w:szCs w:val="28"/>
        </w:rPr>
        <w:t xml:space="preserve">+ </w:t>
      </w:r>
      <w:r w:rsidR="00437D7A">
        <w:rPr>
          <w:rFonts w:asciiTheme="majorHAnsi" w:hAnsiTheme="majorHAnsi" w:cstheme="majorHAnsi"/>
          <w:sz w:val="28"/>
          <w:szCs w:val="28"/>
        </w:rPr>
        <w:t>Các thiết bị ào ra được chia ra làm 2 loại chính:</w:t>
      </w:r>
    </w:p>
    <w:p w:rsidR="00437D7A" w:rsidRDefault="00437D7A" w:rsidP="00437D7A">
      <w:pPr>
        <w:pStyle w:val="oancuaDanhsach"/>
        <w:ind w:left="1080"/>
        <w:rPr>
          <w:rFonts w:asciiTheme="majorHAnsi" w:hAnsiTheme="majorHAnsi" w:cstheme="majorHAnsi"/>
          <w:sz w:val="28"/>
          <w:szCs w:val="28"/>
        </w:rPr>
      </w:pPr>
      <w:r>
        <w:rPr>
          <w:rFonts w:asciiTheme="majorHAnsi" w:hAnsiTheme="majorHAnsi" w:cstheme="majorHAnsi"/>
          <w:sz w:val="28"/>
          <w:szCs w:val="28"/>
        </w:rPr>
        <w:t xml:space="preserve">    Thiết bị vào: Dùng nhập dữ liệu như bàn phím, chuột, máy quét</w:t>
      </w:r>
    </w:p>
    <w:p w:rsidR="00437D7A" w:rsidRDefault="00437D7A" w:rsidP="00437D7A">
      <w:pPr>
        <w:pStyle w:val="oancuaDanhsach"/>
        <w:ind w:left="1080"/>
        <w:rPr>
          <w:rFonts w:asciiTheme="majorHAnsi" w:hAnsiTheme="majorHAnsi" w:cstheme="majorHAnsi"/>
          <w:sz w:val="28"/>
          <w:szCs w:val="28"/>
        </w:rPr>
      </w:pPr>
      <w:r>
        <w:rPr>
          <w:rFonts w:asciiTheme="majorHAnsi" w:hAnsiTheme="majorHAnsi" w:cstheme="majorHAnsi"/>
          <w:sz w:val="28"/>
          <w:szCs w:val="28"/>
        </w:rPr>
        <w:t xml:space="preserve">    Thiết bị ra: Dùng xuất dữ liệu như màn hình, máy in, máy vẽ, loa,…</w:t>
      </w:r>
    </w:p>
    <w:p w:rsidR="00437D7A" w:rsidRDefault="00437D7A" w:rsidP="00437D7A">
      <w:pPr>
        <w:pStyle w:val="oancuaDanhsach"/>
        <w:numPr>
          <w:ilvl w:val="0"/>
          <w:numId w:val="4"/>
        </w:numPr>
        <w:rPr>
          <w:rFonts w:asciiTheme="majorHAnsi" w:hAnsiTheme="majorHAnsi" w:cstheme="majorHAnsi"/>
          <w:sz w:val="28"/>
          <w:szCs w:val="28"/>
        </w:rPr>
      </w:pPr>
      <w:r>
        <w:rPr>
          <w:rFonts w:asciiTheme="majorHAnsi" w:hAnsiTheme="majorHAnsi" w:cstheme="majorHAnsi"/>
          <w:sz w:val="28"/>
          <w:szCs w:val="28"/>
        </w:rPr>
        <w:t>Phần mềm máy tính và phân loại phần mềm:</w:t>
      </w:r>
    </w:p>
    <w:p w:rsidR="00437D7A" w:rsidRPr="00437D7A" w:rsidRDefault="00437D7A" w:rsidP="00437D7A">
      <w:pPr>
        <w:pStyle w:val="oancuaDanhsach"/>
        <w:numPr>
          <w:ilvl w:val="0"/>
          <w:numId w:val="5"/>
        </w:numPr>
        <w:rPr>
          <w:rFonts w:asciiTheme="majorHAnsi" w:hAnsiTheme="majorHAnsi" w:cstheme="majorHAnsi"/>
          <w:sz w:val="28"/>
          <w:szCs w:val="28"/>
        </w:rPr>
      </w:pPr>
      <w:r>
        <w:rPr>
          <w:rFonts w:asciiTheme="majorHAnsi" w:hAnsiTheme="majorHAnsi" w:cstheme="majorHAnsi"/>
          <w:sz w:val="28"/>
          <w:szCs w:val="28"/>
        </w:rPr>
        <w:t>Để phân biệt phần cứng là chính máy tính cùng tất cả các thiết bị vật lý kèm theo, người t gọi các chương trình máy tính là phần mềm máy tính</w:t>
      </w:r>
      <w:bookmarkStart w:id="0" w:name="_GoBack"/>
      <w:bookmarkEnd w:id="0"/>
    </w:p>
    <w:sectPr w:rsidR="00437D7A" w:rsidRPr="00437D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764C1"/>
    <w:multiLevelType w:val="hybridMultilevel"/>
    <w:tmpl w:val="4D1A5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606DB1"/>
    <w:multiLevelType w:val="multilevel"/>
    <w:tmpl w:val="F664F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022EA1"/>
    <w:multiLevelType w:val="hybridMultilevel"/>
    <w:tmpl w:val="484CE4D0"/>
    <w:lvl w:ilvl="0" w:tplc="0E8218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F50668"/>
    <w:multiLevelType w:val="hybridMultilevel"/>
    <w:tmpl w:val="D168225C"/>
    <w:lvl w:ilvl="0" w:tplc="94C6FAA2">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45B20AD"/>
    <w:multiLevelType w:val="hybridMultilevel"/>
    <w:tmpl w:val="D6AE7DC8"/>
    <w:lvl w:ilvl="0" w:tplc="94CAB0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94E07DC"/>
    <w:multiLevelType w:val="hybridMultilevel"/>
    <w:tmpl w:val="16089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 w:ilvl="0">
        <w:numFmt w:val="decimal"/>
        <w:lvlText w:val="%1."/>
        <w:lvlJc w:val="left"/>
      </w:lvl>
    </w:lvlOverride>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D45"/>
    <w:rsid w:val="002A19CE"/>
    <w:rsid w:val="00437D7A"/>
    <w:rsid w:val="00803D45"/>
    <w:rsid w:val="0093358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137A6"/>
  <w15:chartTrackingRefBased/>
  <w15:docId w15:val="{1AAB55EF-3C2C-4312-83E5-D3FE81DDF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oancuaDanhsach">
    <w:name w:val="List Paragraph"/>
    <w:basedOn w:val="Binhthng"/>
    <w:uiPriority w:val="34"/>
    <w:qFormat/>
    <w:rsid w:val="00803D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37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281</Words>
  <Characters>1602</Characters>
  <Application>Microsoft Office Word</Application>
  <DocSecurity>0</DocSecurity>
  <Lines>13</Lines>
  <Paragraphs>3</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 Long</dc:creator>
  <cp:keywords/>
  <dc:description/>
  <cp:lastModifiedBy>Hoang Long</cp:lastModifiedBy>
  <cp:revision>1</cp:revision>
  <dcterms:created xsi:type="dcterms:W3CDTF">2018-05-21T13:14:00Z</dcterms:created>
  <dcterms:modified xsi:type="dcterms:W3CDTF">2018-05-21T13:40:00Z</dcterms:modified>
</cp:coreProperties>
</file>